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1377" w14:textId="5EA1EE6B" w:rsidR="007E5050" w:rsidRPr="007E5050" w:rsidRDefault="007E5050" w:rsidP="00952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7E5050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Анализ работы </w:t>
      </w:r>
      <w:r w:rsidR="0095242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Ачкинского территориального отдела администрации</w:t>
      </w:r>
      <w:r w:rsidRPr="007E5050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Сергачского муниципального </w:t>
      </w:r>
      <w:r w:rsidR="0095242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округа</w:t>
      </w:r>
      <w:r w:rsidRPr="007E5050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Нижегородской области по рассмотрению обращений граждан </w:t>
      </w:r>
      <w:r w:rsidR="005B5DB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в 202</w:t>
      </w:r>
      <w:r w:rsidR="00FD602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5</w:t>
      </w:r>
      <w:r w:rsidR="002A61B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 w:rsidR="00226C1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году</w:t>
      </w:r>
    </w:p>
    <w:p w14:paraId="306C79EF" w14:textId="77777777" w:rsidR="007E5050" w:rsidRDefault="007E5050" w:rsidP="007E50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C8EA2C6" w14:textId="2BE93A53" w:rsidR="007E5050" w:rsidRPr="007E5050" w:rsidRDefault="007E5050" w:rsidP="007E5050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Ачкинским территориальным отделом администрации Сергачского муниципального округа (далее-Отдел)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 анализ обращений граждан, по</w:t>
      </w:r>
      <w:r w:rsidR="005B5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ступивших в 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тдел</w:t>
      </w:r>
      <w:r w:rsidR="005B5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году.</w:t>
      </w:r>
    </w:p>
    <w:p w14:paraId="17075911" w14:textId="77777777" w:rsidR="007E5050" w:rsidRPr="007E5050" w:rsidRDefault="007E5050" w:rsidP="007E505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показал следующее.</w:t>
      </w:r>
    </w:p>
    <w:p w14:paraId="0FF095C7" w14:textId="1F4F28D1" w:rsidR="007E5050" w:rsidRPr="007E5050" w:rsidRDefault="007E5050" w:rsidP="007E505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Отделе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сложилась система учета и контроля с обращениями граждан. </w:t>
      </w:r>
      <w:r w:rsidR="009524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территориального отдела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 знакомится со всеми обращениями, поступившими на его имя, и принимает решение по их рассмотрению. </w:t>
      </w:r>
      <w:r w:rsidR="005B5D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14:paraId="1BAEBA67" w14:textId="0FF32A72" w:rsidR="007E5050" w:rsidRPr="007E5050" w:rsidRDefault="005B5DB2" w:rsidP="007E505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в 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</w:t>
      </w:r>
      <w:r w:rsid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поступило 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обращени</w:t>
      </w:r>
      <w:r w:rsidR="001B49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электронную почту</w:t>
      </w:r>
      <w:r w:rsidR="00543D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43D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письменн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="00543D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обращени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7E5050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 юридических лиц обращений, подлежащих рассмотрению в порядке Федерального закона от 02.05.2006 N 59-ФЗ "О порядке рассмотрения обращений граж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 Российской Федерации" в 202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D2D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не поступало.</w:t>
      </w:r>
    </w:p>
    <w:p w14:paraId="1931C35C" w14:textId="77777777" w:rsidR="00A92F47" w:rsidRPr="008A215F" w:rsidRDefault="007E5050" w:rsidP="00A92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92F47" w:rsidRPr="008A215F">
        <w:rPr>
          <w:rFonts w:ascii="Arial" w:eastAsia="Times New Roman" w:hAnsi="Arial" w:cs="Arial"/>
          <w:b/>
          <w:bCs/>
          <w:color w:val="333333"/>
          <w:lang w:eastAsia="ru-RU"/>
        </w:rPr>
        <w:t>Сведения о количестве обращений граждан</w:t>
      </w:r>
    </w:p>
    <w:tbl>
      <w:tblPr>
        <w:tblW w:w="94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134"/>
        <w:gridCol w:w="3476"/>
      </w:tblGrid>
      <w:tr w:rsidR="00A92F47" w:rsidRPr="008A215F" w14:paraId="7AC02334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4DE8" w14:textId="77777777" w:rsidR="00A92F47" w:rsidRPr="008A215F" w:rsidRDefault="00A92F47" w:rsidP="00A92F4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4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7A92" w14:textId="437354EE" w:rsidR="00A92F47" w:rsidRPr="008A215F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</w:t>
            </w:r>
            <w:r w:rsidR="005B5D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ичество обращений граждан в 202</w:t>
            </w:r>
            <w:r w:rsidR="00FD60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8A2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92F47" w:rsidRPr="008A215F" w14:paraId="78280D59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37EDF" w14:textId="77777777" w:rsidR="00A92F47" w:rsidRPr="008A215F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09F3" w14:textId="77777777" w:rsidR="00A92F47" w:rsidRPr="008A215F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A06B" w14:textId="77777777" w:rsidR="00A92F47" w:rsidRPr="008A215F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т.ч. решено</w:t>
            </w:r>
          </w:p>
        </w:tc>
      </w:tr>
      <w:tr w:rsidR="005B5DB2" w:rsidRPr="008A215F" w14:paraId="410D35D5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4FF6D" w14:textId="211B117B" w:rsidR="005B5DB2" w:rsidRPr="008B78E4" w:rsidRDefault="008B78E4" w:rsidP="005B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</w:t>
            </w:r>
            <w:r w:rsidR="001B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7C83E" w14:textId="288EB42F" w:rsidR="005B5DB2" w:rsidRPr="008B78E4" w:rsidRDefault="00FD602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9F5F4" w14:textId="5ECD5724" w:rsidR="005B5DB2" w:rsidRPr="008B78E4" w:rsidRDefault="00FD602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43D1E" w:rsidRPr="008A215F" w14:paraId="49E9D43D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DEB6C" w14:textId="138D4443" w:rsidR="00543D1E" w:rsidRDefault="00FD6029" w:rsidP="005B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зоны для купания и отдыха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D3DF6" w14:textId="1FA1B3E7" w:rsidR="00543D1E" w:rsidRDefault="00543D1E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EFB41" w14:textId="197F55EC" w:rsidR="00543D1E" w:rsidRDefault="00543D1E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F47" w:rsidRPr="008A215F" w14:paraId="3D135AAA" w14:textId="77777777" w:rsidTr="00A92F47">
        <w:trPr>
          <w:tblCellSpacing w:w="0" w:type="dxa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1144" w14:textId="77777777" w:rsidR="00A92F47" w:rsidRPr="008A215F" w:rsidRDefault="00A92F47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2D81" w14:textId="36EB2A73" w:rsidR="00A92F47" w:rsidRPr="001B49CA" w:rsidRDefault="00FD602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727F" w14:textId="34FFA0B7" w:rsidR="00A92F47" w:rsidRPr="001B49CA" w:rsidRDefault="00FD6029" w:rsidP="003F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A89EE25" w14:textId="77777777" w:rsidR="007E5050" w:rsidRDefault="007E5050" w:rsidP="007E50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881D8BD" w14:textId="4A601B3D" w:rsidR="00226C1F" w:rsidRDefault="005B5DB2" w:rsidP="00226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ассмотрен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обращени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я, </w:t>
      </w:r>
      <w:r w:rsidR="00FD6029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FD6029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разъяснени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FD6029" w:rsidRPr="007E50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B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отказано в удовлетворении 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обращен</w:t>
      </w:r>
      <w:r w:rsidR="00226C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226C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связи с 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отсутствием бюджетного финансирования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текущем году </w:t>
      </w:r>
      <w:r w:rsidR="000A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данного вида работ</w:t>
      </w:r>
      <w:r w:rsidR="00FD60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00BD01F" w14:textId="77777777" w:rsidR="005B5DB2" w:rsidRPr="007E5050" w:rsidRDefault="005B5DB2" w:rsidP="007E50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03C1D31" w14:textId="77777777" w:rsidR="005145F4" w:rsidRDefault="005145F4"/>
    <w:sectPr w:rsidR="0051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06A3C"/>
    <w:multiLevelType w:val="multilevel"/>
    <w:tmpl w:val="99AC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56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E6"/>
    <w:rsid w:val="000A3C95"/>
    <w:rsid w:val="001945E6"/>
    <w:rsid w:val="001B49CA"/>
    <w:rsid w:val="0020455B"/>
    <w:rsid w:val="00226C1F"/>
    <w:rsid w:val="002A61B5"/>
    <w:rsid w:val="002E1FDB"/>
    <w:rsid w:val="004B0C69"/>
    <w:rsid w:val="005145F4"/>
    <w:rsid w:val="00543D1E"/>
    <w:rsid w:val="005B5DB2"/>
    <w:rsid w:val="006D2DE6"/>
    <w:rsid w:val="007767F4"/>
    <w:rsid w:val="007E5050"/>
    <w:rsid w:val="008B78E4"/>
    <w:rsid w:val="00952423"/>
    <w:rsid w:val="00A92F47"/>
    <w:rsid w:val="00EC4EE0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BD3A"/>
  <w15:chartTrackingRefBased/>
  <w15:docId w15:val="{DC5DD7AB-EC04-469C-93B1-13F10D45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694">
          <w:marLeft w:val="0"/>
          <w:marRight w:val="0"/>
          <w:marTop w:val="0"/>
          <w:marBottom w:val="0"/>
          <w:divBdr>
            <w:top w:val="none" w:sz="0" w:space="8" w:color="FFEE02"/>
            <w:left w:val="none" w:sz="0" w:space="11" w:color="FFEE02"/>
            <w:bottom w:val="single" w:sz="6" w:space="8" w:color="FFEE02"/>
            <w:right w:val="none" w:sz="0" w:space="11" w:color="FFEE02"/>
          </w:divBdr>
        </w:div>
        <w:div w:id="1557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14</cp:revision>
  <dcterms:created xsi:type="dcterms:W3CDTF">2020-06-09T07:08:00Z</dcterms:created>
  <dcterms:modified xsi:type="dcterms:W3CDTF">2025-12-15T12:12:00Z</dcterms:modified>
</cp:coreProperties>
</file>